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9B" w:rsidRPr="00897816" w:rsidRDefault="00DC6872">
      <w:pPr>
        <w:rPr>
          <w:b/>
          <w:sz w:val="28"/>
          <w:szCs w:val="28"/>
        </w:rPr>
      </w:pPr>
      <w:r w:rsidRPr="00897816">
        <w:rPr>
          <w:b/>
          <w:sz w:val="28"/>
          <w:szCs w:val="28"/>
        </w:rPr>
        <w:t>AP Objectives: Linear Momentum</w:t>
      </w:r>
    </w:p>
    <w:p w:rsidR="00DC6872" w:rsidRDefault="00DC6872"/>
    <w:p w:rsidR="00DC6872" w:rsidRPr="00897816" w:rsidRDefault="00DC6872" w:rsidP="00DC6872">
      <w:pPr>
        <w:pStyle w:val="BigIdea"/>
        <w:rPr>
          <w:i/>
          <w:color w:val="auto"/>
        </w:rPr>
      </w:pPr>
      <w:r w:rsidRPr="00897816">
        <w:rPr>
          <w:i/>
          <w:color w:val="auto"/>
        </w:rPr>
        <w:t>Big Idea 1: Objects and systems have properties such as mass and charge. Systems may have internal structure.</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1.A: The internal structure of a system determines many properties of the system.</w:t>
      </w:r>
    </w:p>
    <w:p w:rsidR="00DC6872" w:rsidRPr="00D124C1" w:rsidRDefault="00DC6872" w:rsidP="00DC6872">
      <w:pPr>
        <w:autoSpaceDE w:val="0"/>
        <w:autoSpaceDN w:val="0"/>
        <w:adjustRightInd w:val="0"/>
        <w:rPr>
          <w:rFonts w:ascii="Times New Roman" w:hAnsi="Times New Roman" w:cs="Times New Roman"/>
          <w:b/>
          <w:bCs/>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1.A.1: </w:t>
      </w:r>
      <w:r w:rsidRPr="00D124C1">
        <w:rPr>
          <w:rFonts w:ascii="Times New Roman" w:hAnsi="Times New Roman" w:cs="Times New Roman"/>
        </w:rPr>
        <w:t>A system is an object or a collection of objects. Objects are treated as having no internal structure.</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A collection of particles in which internal interactions change little or not at all, or in which changes in these interactions are irrelevant to the question addressed, can be treated as an object.</w:t>
      </w:r>
    </w:p>
    <w:p w:rsidR="00DC6872" w:rsidRDefault="00DC6872" w:rsidP="00DC6872">
      <w:pPr>
        <w:autoSpaceDE w:val="0"/>
        <w:autoSpaceDN w:val="0"/>
        <w:adjustRightInd w:val="0"/>
        <w:rPr>
          <w:rFonts w:ascii="Times New Roman" w:hAnsi="Times New Roman" w:cs="Times New Roman"/>
          <w:i/>
          <w:sz w:val="28"/>
          <w:szCs w:val="28"/>
        </w:rPr>
      </w:pPr>
    </w:p>
    <w:p w:rsidR="00DC6872" w:rsidRPr="00897816" w:rsidRDefault="00DC6872" w:rsidP="00DC6872">
      <w:pPr>
        <w:autoSpaceDE w:val="0"/>
        <w:autoSpaceDN w:val="0"/>
        <w:adjustRightInd w:val="0"/>
        <w:rPr>
          <w:rFonts w:ascii="Times New Roman" w:hAnsi="Times New Roman" w:cs="Times New Roman"/>
          <w:i/>
          <w:sz w:val="24"/>
          <w:szCs w:val="24"/>
        </w:rPr>
      </w:pPr>
      <w:r w:rsidRPr="00897816">
        <w:rPr>
          <w:rFonts w:ascii="Times New Roman" w:hAnsi="Times New Roman" w:cs="Times New Roman"/>
          <w:i/>
          <w:sz w:val="24"/>
          <w:szCs w:val="24"/>
        </w:rPr>
        <w:t>Big Idea 3: The interactions of an object with other objects can be described by forces.</w:t>
      </w:r>
    </w:p>
    <w:p w:rsidR="00897816" w:rsidRDefault="00897816" w:rsidP="00DC6872">
      <w:pPr>
        <w:autoSpaceDE w:val="0"/>
        <w:autoSpaceDN w:val="0"/>
        <w:adjustRightInd w:val="0"/>
        <w:rPr>
          <w:rFonts w:ascii="Times New Roman" w:hAnsi="Times New Roman" w:cs="Times New Roman"/>
          <w:u w:val="single"/>
        </w:rPr>
      </w:pPr>
    </w:p>
    <w:p w:rsidR="00DC6872" w:rsidRPr="00D124C1" w:rsidRDefault="00DC6872" w:rsidP="00DC6872">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3.D: A force exerted on an object can change the momentum of the object.</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3.D.1: </w:t>
      </w:r>
      <w:r w:rsidRPr="00D124C1">
        <w:rPr>
          <w:rFonts w:ascii="Times New Roman" w:hAnsi="Times New Roman" w:cs="Times New Roman"/>
        </w:rPr>
        <w:t>The change in momentum of an object is a vector in the direction of the net force exerted on the object.</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(3.D.1.1):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justify the selection of data needed to determine the relationship between the direction of the force acting on an object and the change in momentum caused by that force.</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 4.1]</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3.D.2: </w:t>
      </w:r>
      <w:r w:rsidRPr="00D124C1">
        <w:rPr>
          <w:rFonts w:ascii="Times New Roman" w:hAnsi="Times New Roman" w:cs="Times New Roman"/>
        </w:rPr>
        <w:t>The change in momentum of an object occurs over a time interval.</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The force that one object exerts on a second object changes the momentum of the second object (in the absence of other forces on the second object).</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b. The change in momentum of that object depends on the impulse, which is the product of the average force and the time interval during which the interaction occurred.</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(3.D.2.1):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justify the selection of routines for the calculation of the relationships between changes in momentum of an object, average force, impulse, and time of interaction.</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 2.1]</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(3.D.2.2):</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predict the change in momentum of an object from the average force exerted on the object and the interval of time during which the force is exerted. [See Science Practice 6.4]</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(3.D.2.3):</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data to characterize the change in momentum of an object from the average force exerted on the object and the interval of time during which the force is exerted.</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 5.1]</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(3.D.2.4):</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plan for collecting data to investigate the relationship between changes in momentum and the average force exerted on an object over time. [See Science Practice 4.2]</w:t>
      </w:r>
    </w:p>
    <w:p w:rsidR="00DC6872" w:rsidRDefault="00DC6872"/>
    <w:p w:rsidR="00DC6872" w:rsidRDefault="00DC6872" w:rsidP="00DC6872">
      <w:pPr>
        <w:autoSpaceDE w:val="0"/>
        <w:autoSpaceDN w:val="0"/>
        <w:adjustRightInd w:val="0"/>
        <w:rPr>
          <w:rFonts w:ascii="Times New Roman" w:hAnsi="Times New Roman" w:cs="Times New Roman"/>
          <w:i/>
          <w:sz w:val="28"/>
          <w:szCs w:val="28"/>
        </w:rPr>
      </w:pPr>
      <w:r w:rsidRPr="00D124C1">
        <w:rPr>
          <w:rFonts w:ascii="Times New Roman" w:hAnsi="Times New Roman" w:cs="Times New Roman"/>
          <w:i/>
          <w:sz w:val="28"/>
          <w:szCs w:val="28"/>
        </w:rPr>
        <w:t>Big Idea 4: Interactions between systems can result in changes in those systems.</w:t>
      </w:r>
    </w:p>
    <w:p w:rsidR="00897816" w:rsidRPr="00D124C1" w:rsidRDefault="00897816" w:rsidP="00DC6872">
      <w:pPr>
        <w:autoSpaceDE w:val="0"/>
        <w:autoSpaceDN w:val="0"/>
        <w:adjustRightInd w:val="0"/>
        <w:rPr>
          <w:rFonts w:ascii="Times New Roman" w:hAnsi="Times New Roman" w:cs="Times New Roman"/>
          <w:i/>
          <w:sz w:val="28"/>
          <w:szCs w:val="28"/>
        </w:rPr>
      </w:pPr>
    </w:p>
    <w:p w:rsidR="00DC6872" w:rsidRPr="00D124C1" w:rsidRDefault="00DC6872" w:rsidP="00DC6872">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4.B: Interactions with other objects or systems can change the total linear momentum of a system.</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4.B.1: </w:t>
      </w:r>
      <w:r w:rsidRPr="00D124C1">
        <w:rPr>
          <w:rFonts w:ascii="Times New Roman" w:hAnsi="Times New Roman" w:cs="Times New Roman"/>
        </w:rPr>
        <w:t>The change in linear momentum for a constant-mass system is the product of the mass of the system and the change in velocity of the center of mass.</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(4.B.1.1):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calculate the change in linear momentum of a two-object system with constant mass in linear motion from a representation of the system (data, graphs, etc.).</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Practices 1.4 and 2.2]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(4.B.1.2):</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data to find the change in linear momentum for a constant-mass system using the product of the mass and the change in velocity of the center of mass.</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 5.1]</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4.B.2: </w:t>
      </w:r>
      <w:r w:rsidRPr="00D124C1">
        <w:rPr>
          <w:rFonts w:ascii="Times New Roman" w:hAnsi="Times New Roman" w:cs="Times New Roman"/>
        </w:rPr>
        <w:t>The change in linear momentum of the system is given by the product of the average force on that system and the time interval during which the force is exerted.</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The units for momentum are the same as the units of the area under the curve of a force versus time graph.</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b. The changes in linear momentum and force are both vectors in the same direction.</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(4.B.2.1):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apply mathematical routines to calculate the change in momentum of a system by analyzing the average force exerted over a certain time on the system. [See Science Practice 2.2]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(4.B.2.2):</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perform analysis on data presented as a force-time graph and predict the change in momentum of a system. [See Science Practice 5.1]</w:t>
      </w:r>
    </w:p>
    <w:p w:rsidR="00DC6872" w:rsidRDefault="00DC6872" w:rsidP="00DC6872">
      <w:pPr>
        <w:autoSpaceDE w:val="0"/>
        <w:autoSpaceDN w:val="0"/>
        <w:adjustRightInd w:val="0"/>
        <w:rPr>
          <w:rFonts w:ascii="Times New Roman" w:hAnsi="Times New Roman" w:cs="Times New Roman"/>
        </w:rPr>
      </w:pPr>
    </w:p>
    <w:p w:rsidR="00DC6872" w:rsidRPr="00897816" w:rsidRDefault="00DC6872" w:rsidP="00DC6872">
      <w:pPr>
        <w:autoSpaceDE w:val="0"/>
        <w:autoSpaceDN w:val="0"/>
        <w:adjustRightInd w:val="0"/>
        <w:rPr>
          <w:rFonts w:ascii="Times New Roman" w:hAnsi="Times New Roman" w:cs="Times New Roman"/>
          <w:i/>
          <w:sz w:val="24"/>
          <w:szCs w:val="24"/>
        </w:rPr>
      </w:pPr>
      <w:r w:rsidRPr="00897816">
        <w:rPr>
          <w:rFonts w:ascii="Times New Roman" w:hAnsi="Times New Roman" w:cs="Times New Roman"/>
          <w:i/>
          <w:sz w:val="24"/>
          <w:szCs w:val="24"/>
        </w:rPr>
        <w:t>Big Idea 5: Changes that occur as a result of interactions are constrained by conservation laws.</w:t>
      </w:r>
    </w:p>
    <w:p w:rsidR="00897816" w:rsidRDefault="00897816" w:rsidP="00DC6872">
      <w:pPr>
        <w:autoSpaceDE w:val="0"/>
        <w:autoSpaceDN w:val="0"/>
        <w:adjustRightInd w:val="0"/>
        <w:rPr>
          <w:rFonts w:ascii="Times New Roman" w:hAnsi="Times New Roman" w:cs="Times New Roman"/>
          <w:u w:val="single"/>
        </w:rPr>
      </w:pPr>
    </w:p>
    <w:p w:rsidR="00DC6872" w:rsidRPr="00D124C1" w:rsidRDefault="00DC6872" w:rsidP="00DC6872">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5.A: Certain quantities are conserved, in the sense that the changes of those quantities in a given system are always equal to the transfer of that quantity to or from the system by all possible interactions with other systems.</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5.A.1: </w:t>
      </w:r>
      <w:r w:rsidRPr="00D124C1">
        <w:rPr>
          <w:rFonts w:ascii="Times New Roman" w:hAnsi="Times New Roman" w:cs="Times New Roman"/>
        </w:rPr>
        <w:t>A system is an object or a collection of objects. The objects are treated as having no internal structure.</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5.A.2: </w:t>
      </w:r>
      <w:r w:rsidRPr="00D124C1">
        <w:rPr>
          <w:rFonts w:ascii="Times New Roman" w:hAnsi="Times New Roman" w:cs="Times New Roman"/>
        </w:rPr>
        <w:t>For all systems under all circumstances, energy, charge, linear momentum, and angular momentum are conserved. For an isolated or a closed system, conserved quantities are constant. An open system is one that exchanges any conserved quantity with its surroundings.</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(5.A.2.1):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define open and closed systems for everyday situations and apply conservation concepts for energy, charge, and linear momentum to those situations. [See Science Practices 6.4 and 7.2]</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5.A.3: </w:t>
      </w:r>
      <w:r w:rsidRPr="00D124C1">
        <w:rPr>
          <w:rFonts w:ascii="Times New Roman" w:hAnsi="Times New Roman" w:cs="Times New Roman"/>
        </w:rPr>
        <w:t>An interaction can be either a force exerted by objects outside the system or the transfer of some quantity with objects outside the system.</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5.A.4: </w:t>
      </w:r>
      <w:r w:rsidRPr="00D124C1">
        <w:rPr>
          <w:rFonts w:ascii="Times New Roman" w:hAnsi="Times New Roman" w:cs="Times New Roman"/>
        </w:rPr>
        <w:t>The boundary between a system and its environment is a decision made by the person considering the situation in order to simplify or otherwise assist in analysis.</w:t>
      </w:r>
    </w:p>
    <w:p w:rsidR="00DC6872" w:rsidRDefault="00DC6872" w:rsidP="00DC6872">
      <w:pPr>
        <w:autoSpaceDE w:val="0"/>
        <w:autoSpaceDN w:val="0"/>
        <w:adjustRightInd w:val="0"/>
        <w:rPr>
          <w:rFonts w:ascii="Times New Roman" w:hAnsi="Times New Roman" w:cs="Times New Roman"/>
        </w:rPr>
      </w:pPr>
    </w:p>
    <w:p w:rsidR="00897816" w:rsidRDefault="00897816">
      <w:pPr>
        <w:rPr>
          <w:rFonts w:ascii="Times New Roman" w:hAnsi="Times New Roman" w:cs="Times New Roman"/>
          <w:u w:val="single"/>
        </w:rPr>
      </w:pPr>
      <w:r>
        <w:rPr>
          <w:rFonts w:ascii="Times New Roman" w:hAnsi="Times New Roman" w:cs="Times New Roman"/>
          <w:u w:val="single"/>
        </w:rPr>
        <w:br w:type="page"/>
      </w:r>
    </w:p>
    <w:p w:rsidR="00DC6872" w:rsidRPr="00D124C1" w:rsidRDefault="00DC6872" w:rsidP="00DC6872">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lastRenderedPageBreak/>
        <w:t>Enduring Understanding 5.D: The linear momentum of a system is conserved.</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color w:val="00B0F0"/>
        </w:rPr>
      </w:pPr>
      <w:r w:rsidRPr="00D124C1">
        <w:rPr>
          <w:rFonts w:ascii="Times New Roman" w:hAnsi="Times New Roman" w:cs="Times New Roman"/>
          <w:b/>
          <w:color w:val="00B0F0"/>
        </w:rPr>
        <w:t>Boundary Statement: Physics 1</w:t>
      </w:r>
      <w:r w:rsidRPr="00D124C1">
        <w:rPr>
          <w:rFonts w:ascii="Times New Roman" w:hAnsi="Times New Roman" w:cs="Times New Roman"/>
          <w:color w:val="00B0F0"/>
        </w:rPr>
        <w:t xml:space="preserve"> includes a quantitative and qualitative treatment of conservation of momentum in one dimension and a semiquantitative treatment of conservation of momentum in two dimensions. Items involving solution of simultaneous equations are not included in either Physics 1 or Physics 2, but items testing whether students can set up the equations properly and can reason about how changing a given mass, speed, or angle would affect other quantities are included. Physics 1 includes only conceptual understanding of center of mass motion of a system without the need for calculation of center of mass. Physics 2 includes full qualitative and quantitative two-dimensional treatment of conservation of momentum and velocity of the center of mass of the system. The Physics 1 course will include topics from this enduring understanding in the context of mechanical systems. The Physics 2 course will include content from this enduring understanding that involves interactions arising in the context of topics such as nuclear decay, other nuclear reactions, and interactions of subatomic particles with each other and with photons.</w:t>
      </w:r>
    </w:p>
    <w:p w:rsidR="00DC6872" w:rsidRPr="00D124C1" w:rsidRDefault="00DC6872" w:rsidP="00DC6872">
      <w:pPr>
        <w:autoSpaceDE w:val="0"/>
        <w:autoSpaceDN w:val="0"/>
        <w:adjustRightInd w:val="0"/>
        <w:rPr>
          <w:rFonts w:ascii="Times New Roman" w:hAnsi="Times New Roman" w:cs="Times New Roman"/>
        </w:rPr>
      </w:pP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5.D.1: </w:t>
      </w:r>
      <w:r w:rsidRPr="00D124C1">
        <w:rPr>
          <w:rFonts w:ascii="Times New Roman" w:hAnsi="Times New Roman" w:cs="Times New Roman"/>
        </w:rPr>
        <w:t>In a collision between objects, linear momentum is conserved. In an elastic collision, kinetic energy is the same before and after.</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In a closed system, the linear momentum is constant throughout the collision.</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b. In a closed system, the kinetic energy after an elastic collision is the same as the kinetic energy before the collision.</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(5.D.1.1):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make qualitative predictions about natural phenomena based on conservation of linear momentum and restoration of kinetic energy in elastic collisions.</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Practices 6.4 and 7.2]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(5.D.1.2):</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apply the principles of conservation of momentum and restoration of kinetic energy to reconcile a situation that appears to be isolated and elastic, but in which data indicate that linear momentum and kinetic energy are not the same after the interaction, by refining a scientific question to identify interactions that have not been considered. Students will be expected to solve qualitatively and/or quantitatively for one-dimensional situations and only qualitatively in two-dimensional situations. [See Science Practices 2.2, 3.2, 5.1, and 5.3]</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(5.D.1.3):</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apply mathematical routines appropriately to problems involving elastic collisions in one dimension and justify the selection of those mathematical routines based on conservation of momentum and restoration of kinetic energy. [See Science Practices 2.1 and 2.2]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(5.D.1.4):</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an experimental test of an application of the principle of the conservation of linear momentum, predict an outcome of the experiment using the principle, analyze data generated by that experiment whose uncertainties are expressed numerically, and evaluate the match between the prediction and the outcome. [See Science Practices 4.2, 5.1, 5.3, and 6.4]</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(5.D.1.5):</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classify a given collision situation as elastic or inelastic, justify the selection of conservation of linear momentum and restoration of kinetic energy as the appropriate principles for analyzing an elastic collision, solve for missing variables, and calculate their values. [See Science Practices 2.1 and 2.2]</w:t>
      </w:r>
    </w:p>
    <w:p w:rsidR="00DC6872" w:rsidRPr="00D124C1" w:rsidRDefault="00DC6872" w:rsidP="00DC6872">
      <w:pPr>
        <w:rPr>
          <w:rFonts w:ascii="Times New Roman" w:hAnsi="Times New Roman" w:cs="Times New Roman"/>
        </w:rPr>
      </w:pPr>
    </w:p>
    <w:p w:rsidR="00897816" w:rsidRDefault="00897816">
      <w:pPr>
        <w:rPr>
          <w:rFonts w:ascii="Times New Roman" w:hAnsi="Times New Roman" w:cs="Times New Roman"/>
          <w:b/>
          <w:bCs/>
        </w:rPr>
      </w:pPr>
      <w:r>
        <w:rPr>
          <w:rFonts w:ascii="Times New Roman" w:hAnsi="Times New Roman" w:cs="Times New Roman"/>
          <w:b/>
          <w:bCs/>
        </w:rPr>
        <w:br w:type="page"/>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lastRenderedPageBreak/>
        <w:t xml:space="preserve">Essential Knowledge 5.D.2: </w:t>
      </w:r>
      <w:r w:rsidRPr="00D124C1">
        <w:rPr>
          <w:rFonts w:ascii="Times New Roman" w:hAnsi="Times New Roman" w:cs="Times New Roman"/>
        </w:rPr>
        <w:t>In a collision between objects, linear momentum is conserved. In an inelastic collision, kinetic energy is not the same before and after the collision.</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In a closed system, the linear momentum is constant throughout the collision.</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rPr>
        <w:t>b. In a closed system, the kinetic energy after an inelastic collision is different from the kinetic energy before the collision.</w:t>
      </w:r>
      <w:r w:rsidRPr="00D124C1">
        <w:rPr>
          <w:rFonts w:ascii="Times New Roman" w:hAnsi="Times New Roman" w:cs="Times New Roman"/>
          <w:b/>
          <w:bCs/>
        </w:rPr>
        <w:t xml:space="preserve"> </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(5.D.2.1):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qualitatively predict, in terms of linear momentum and kinetic energy, how the outcome of a collision between two objects changes depending on whether the collision is elastic or inelastic. [See Science Practices 6.4 and 7.2]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(5.D.2.2):</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plan data collection strategies to test the law of conservation of momentum in a two-object collision that is elastic or inelastic and analyze the resulting data graphically.</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[See Science Practices 4.1, 4.2, and 5.1]</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(5.D.2.3):</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apply the conservation of linear momentum to a closed system of objects involved in an inelastic collision to predict the change in kinetic energy. [See Science Practices 6.4 and 7.2]</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(5.D.2.4):</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data that verify conservation of momentum in collisions with and without an external friction force. [See Science Practices 4.1, 4.2, 4.4, 5.1, and 5.3]</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(5.D.2.5):</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classify a given collision situation as elastic or inelastic, justify the selection of conservation of linear momentum as the appropriate solution method for an inelastic collision, recognize that there is a common final velocity for the colliding objects in the totally inelastic case, solve for missing variables, and calculate their values. [See Science Practices 2.1 and 2.2]</w:t>
      </w:r>
    </w:p>
    <w:p w:rsidR="00DC6872" w:rsidRPr="00D124C1" w:rsidRDefault="00DC6872" w:rsidP="00DC6872">
      <w:pPr>
        <w:rPr>
          <w:rFonts w:ascii="Times New Roman" w:hAnsi="Times New Roman" w:cs="Times New Roman"/>
        </w:rPr>
      </w:pPr>
      <w:bookmarkStart w:id="0" w:name="_GoBack"/>
      <w:bookmarkEnd w:id="0"/>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5.D.3: </w:t>
      </w:r>
      <w:r w:rsidRPr="00D124C1">
        <w:rPr>
          <w:rFonts w:ascii="Times New Roman" w:hAnsi="Times New Roman" w:cs="Times New Roman"/>
        </w:rPr>
        <w:t>The velocity of the center of mass of the system cannot be changed by an interaction within the system. [Physics 1: includes no calculations of centers of mass; the equation is not provided until Physics 2. However, without doing calculations, Physics 1 students are expected to be able to locate the center of mass of highly symmetric mass distributions, such as a uniform rod or cube of uniform density, or two spheres of equal mass.]</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a. The center of mass of a system depends upon the masses and positions of the objects in the system. In an isolated system (a system with no external forces), the velocity of the center of mass does not change.</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b. When objects in a system collide, the velocity of the center of mass of the system will not change unless an external force is exerted on the system.</w:t>
      </w:r>
    </w:p>
    <w:p w:rsidR="00DC6872" w:rsidRPr="00D124C1" w:rsidRDefault="00DC6872" w:rsidP="00DC6872">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(5.D.3.1):</w:t>
      </w:r>
    </w:p>
    <w:p w:rsidR="00DC6872" w:rsidRPr="00D124C1" w:rsidRDefault="00DC6872" w:rsidP="00DC6872">
      <w:pPr>
        <w:autoSpaceDE w:val="0"/>
        <w:autoSpaceDN w:val="0"/>
        <w:adjustRightInd w:val="0"/>
        <w:rPr>
          <w:rFonts w:ascii="Times New Roman" w:hAnsi="Times New Roman" w:cs="Times New Roman"/>
        </w:rPr>
      </w:pPr>
      <w:r w:rsidRPr="00D124C1">
        <w:rPr>
          <w:rFonts w:ascii="Times New Roman" w:hAnsi="Times New Roman" w:cs="Times New Roman"/>
        </w:rPr>
        <w:t>The student is able to predict the velocity of the center of mass of a system when there is no interaction outside of the system but there is an interaction within the system (i.e., the student simply recognizes that interactions within a system do not affect the center of mass motion of the system and is able to determine that there is no external force). [See Science Practice 6.4]</w:t>
      </w:r>
    </w:p>
    <w:p w:rsidR="00DC6872" w:rsidRPr="00D124C1" w:rsidRDefault="00DC6872" w:rsidP="00DC6872">
      <w:pPr>
        <w:autoSpaceDE w:val="0"/>
        <w:autoSpaceDN w:val="0"/>
        <w:adjustRightInd w:val="0"/>
        <w:rPr>
          <w:rFonts w:ascii="Times New Roman" w:hAnsi="Times New Roman" w:cs="Times New Roman"/>
        </w:rPr>
      </w:pPr>
    </w:p>
    <w:p w:rsidR="00DC6872" w:rsidRDefault="00DC6872"/>
    <w:sectPr w:rsidR="00DC6872" w:rsidSect="002858C4">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C3"/>
    <w:rsid w:val="002858C4"/>
    <w:rsid w:val="007654C3"/>
    <w:rsid w:val="0084319B"/>
    <w:rsid w:val="00897816"/>
    <w:rsid w:val="00DC6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Idea">
    <w:name w:val="Big Idea"/>
    <w:basedOn w:val="Normal"/>
    <w:link w:val="BigIdeaChar"/>
    <w:qFormat/>
    <w:rsid w:val="00DC6872"/>
    <w:pPr>
      <w:spacing w:line="240" w:lineRule="auto"/>
    </w:pPr>
    <w:rPr>
      <w:rFonts w:ascii="Times New Roman" w:hAnsi="Times New Roman" w:cs="Times New Roman"/>
      <w:color w:val="1F497D" w:themeColor="text2"/>
      <w:sz w:val="24"/>
      <w:szCs w:val="24"/>
    </w:rPr>
  </w:style>
  <w:style w:type="character" w:customStyle="1" w:styleId="BigIdeaChar">
    <w:name w:val="Big Idea Char"/>
    <w:basedOn w:val="DefaultParagraphFont"/>
    <w:link w:val="BigIdea"/>
    <w:rsid w:val="00DC6872"/>
    <w:rPr>
      <w:rFonts w:ascii="Times New Roman" w:hAnsi="Times New Roman" w:cs="Times New Roman"/>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Idea">
    <w:name w:val="Big Idea"/>
    <w:basedOn w:val="Normal"/>
    <w:link w:val="BigIdeaChar"/>
    <w:qFormat/>
    <w:rsid w:val="00DC6872"/>
    <w:pPr>
      <w:spacing w:line="240" w:lineRule="auto"/>
    </w:pPr>
    <w:rPr>
      <w:rFonts w:ascii="Times New Roman" w:hAnsi="Times New Roman" w:cs="Times New Roman"/>
      <w:color w:val="1F497D" w:themeColor="text2"/>
      <w:sz w:val="24"/>
      <w:szCs w:val="24"/>
    </w:rPr>
  </w:style>
  <w:style w:type="character" w:customStyle="1" w:styleId="BigIdeaChar">
    <w:name w:val="Big Idea Char"/>
    <w:basedOn w:val="DefaultParagraphFont"/>
    <w:link w:val="BigIdea"/>
    <w:rsid w:val="00DC6872"/>
    <w:rPr>
      <w:rFonts w:ascii="Times New Roman" w:hAnsi="Times New Roman" w:cs="Times New Roman"/>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1814</Words>
  <Characters>10342</Characters>
  <Application>Microsoft Office Word</Application>
  <DocSecurity>0</DocSecurity>
  <Lines>86</Lines>
  <Paragraphs>24</Paragraphs>
  <ScaleCrop>false</ScaleCrop>
  <Company>C-FB ISD</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Daniel</dc:creator>
  <cp:keywords/>
  <dc:description/>
  <cp:lastModifiedBy>Marek, Daniel</cp:lastModifiedBy>
  <cp:revision>3</cp:revision>
  <dcterms:created xsi:type="dcterms:W3CDTF">2014-06-03T14:02:00Z</dcterms:created>
  <dcterms:modified xsi:type="dcterms:W3CDTF">2014-06-04T13:48:00Z</dcterms:modified>
</cp:coreProperties>
</file>