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47" w:rsidRPr="00F36147" w:rsidRDefault="00F36147" w:rsidP="00F36147">
      <w:pPr>
        <w:pStyle w:val="OmniPage6"/>
        <w:tabs>
          <w:tab w:val="clear" w:pos="300"/>
          <w:tab w:val="clear" w:pos="8752"/>
        </w:tabs>
        <w:ind w:left="0" w:right="0"/>
        <w:jc w:val="center"/>
        <w:rPr>
          <w:sz w:val="32"/>
          <w:szCs w:val="32"/>
        </w:rPr>
      </w:pPr>
      <w:bookmarkStart w:id="0" w:name="_GoBack"/>
      <w:bookmarkEnd w:id="0"/>
      <w:r w:rsidRPr="00F36147">
        <w:rPr>
          <w:sz w:val="32"/>
          <w:szCs w:val="32"/>
        </w:rPr>
        <w:t>Electrostatics 4</w:t>
      </w:r>
    </w:p>
    <w:p w:rsidR="00F36147" w:rsidRPr="006F469E" w:rsidRDefault="00EB27E0" w:rsidP="00F36147">
      <w:pPr>
        <w:pStyle w:val="OmniPage6"/>
        <w:tabs>
          <w:tab w:val="clear" w:pos="300"/>
          <w:tab w:val="clear" w:pos="8752"/>
        </w:tabs>
        <w:ind w:left="0" w:right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064635" cy="2611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635" cy="261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147" w:rsidRPr="006F469E" w:rsidRDefault="00F36147" w:rsidP="00F36147">
      <w:pPr>
        <w:pStyle w:val="OmniPage6"/>
        <w:tabs>
          <w:tab w:val="clear" w:pos="300"/>
          <w:tab w:val="clear" w:pos="8752"/>
        </w:tabs>
        <w:ind w:left="0" w:right="0"/>
        <w:jc w:val="center"/>
        <w:rPr>
          <w:sz w:val="20"/>
        </w:rPr>
      </w:pPr>
    </w:p>
    <w:p w:rsidR="00F36147" w:rsidRPr="006F469E" w:rsidRDefault="00F36147" w:rsidP="00F36147">
      <w:pPr>
        <w:pStyle w:val="OmniPage6"/>
        <w:tabs>
          <w:tab w:val="clear" w:pos="300"/>
          <w:tab w:val="clear" w:pos="8752"/>
        </w:tabs>
        <w:ind w:left="0" w:right="0"/>
        <w:rPr>
          <w:sz w:val="20"/>
        </w:rPr>
      </w:pPr>
      <w:r>
        <w:rPr>
          <w:sz w:val="20"/>
        </w:rPr>
        <w:t xml:space="preserve">1. </w:t>
      </w:r>
      <w:r w:rsidRPr="006F469E">
        <w:rPr>
          <w:sz w:val="20"/>
        </w:rPr>
        <w:t>Three point charges produce the electric equipotential lines shown on the diagram above.</w:t>
      </w:r>
    </w:p>
    <w:p w:rsidR="00F36147" w:rsidRPr="006F469E" w:rsidRDefault="00F36147" w:rsidP="00F36147">
      <w:pPr>
        <w:pStyle w:val="OmniPage2"/>
        <w:tabs>
          <w:tab w:val="clear" w:pos="555"/>
          <w:tab w:val="clear" w:pos="7372"/>
        </w:tabs>
        <w:ind w:left="360" w:right="0" w:hanging="360"/>
        <w:rPr>
          <w:sz w:val="20"/>
        </w:rPr>
      </w:pPr>
      <w:r>
        <w:rPr>
          <w:sz w:val="20"/>
        </w:rPr>
        <w:t xml:space="preserve">a. </w:t>
      </w:r>
      <w:r w:rsidRPr="006F469E">
        <w:rPr>
          <w:sz w:val="20"/>
        </w:rPr>
        <w:t>Draw arrows at points L, N. and U on the diagram to indicate the direction of the electric field at these points.</w:t>
      </w:r>
    </w:p>
    <w:p w:rsidR="00F36147" w:rsidRDefault="00F36147" w:rsidP="00F36147">
      <w:pPr>
        <w:pStyle w:val="OmniPage3"/>
        <w:tabs>
          <w:tab w:val="clear" w:pos="285"/>
          <w:tab w:val="clear" w:pos="9682"/>
        </w:tabs>
        <w:ind w:left="360" w:right="0" w:hanging="360"/>
        <w:rPr>
          <w:sz w:val="20"/>
        </w:rPr>
      </w:pPr>
      <w:r>
        <w:rPr>
          <w:sz w:val="20"/>
        </w:rPr>
        <w:t xml:space="preserve">b. </w:t>
      </w:r>
      <w:r w:rsidRPr="006F469E">
        <w:rPr>
          <w:sz w:val="20"/>
        </w:rPr>
        <w:t>At which of the lettered points is the electric field E greatest in magnitude? Explain your reasoning.</w:t>
      </w:r>
    </w:p>
    <w:p w:rsidR="00F36147" w:rsidRDefault="00F36147" w:rsidP="00F36147">
      <w:pPr>
        <w:pStyle w:val="OmniPage3"/>
        <w:tabs>
          <w:tab w:val="clear" w:pos="285"/>
          <w:tab w:val="clear" w:pos="9682"/>
        </w:tabs>
        <w:ind w:left="360" w:right="0" w:hanging="360"/>
        <w:rPr>
          <w:sz w:val="20"/>
        </w:rPr>
      </w:pPr>
    </w:p>
    <w:p w:rsidR="00F36147" w:rsidRDefault="00F36147" w:rsidP="00F36147">
      <w:pPr>
        <w:pStyle w:val="OmniPage3"/>
        <w:tabs>
          <w:tab w:val="clear" w:pos="285"/>
          <w:tab w:val="clear" w:pos="9682"/>
        </w:tabs>
        <w:ind w:left="360" w:right="0" w:hanging="360"/>
        <w:rPr>
          <w:sz w:val="20"/>
        </w:rPr>
      </w:pPr>
    </w:p>
    <w:p w:rsidR="00F36147" w:rsidRDefault="00F36147" w:rsidP="00F36147">
      <w:pPr>
        <w:pStyle w:val="OmniPage3"/>
        <w:tabs>
          <w:tab w:val="clear" w:pos="285"/>
          <w:tab w:val="clear" w:pos="9682"/>
        </w:tabs>
        <w:ind w:left="360" w:right="0" w:hanging="360"/>
        <w:rPr>
          <w:sz w:val="20"/>
        </w:rPr>
      </w:pPr>
    </w:p>
    <w:p w:rsidR="00F36147" w:rsidRPr="006F469E" w:rsidRDefault="00F36147" w:rsidP="00F36147">
      <w:pPr>
        <w:pStyle w:val="OmniPage3"/>
        <w:tabs>
          <w:tab w:val="clear" w:pos="285"/>
          <w:tab w:val="clear" w:pos="9682"/>
        </w:tabs>
        <w:ind w:left="360" w:right="0" w:hanging="360"/>
        <w:rPr>
          <w:sz w:val="20"/>
        </w:rPr>
      </w:pPr>
    </w:p>
    <w:p w:rsidR="00F36147" w:rsidRDefault="00F36147" w:rsidP="00F36147">
      <w:pPr>
        <w:pStyle w:val="OmniPage4"/>
        <w:tabs>
          <w:tab w:val="clear" w:pos="525"/>
          <w:tab w:val="clear" w:pos="6187"/>
        </w:tabs>
        <w:ind w:left="360" w:right="0" w:hanging="360"/>
        <w:rPr>
          <w:sz w:val="20"/>
        </w:rPr>
      </w:pPr>
      <w:r>
        <w:rPr>
          <w:sz w:val="20"/>
        </w:rPr>
        <w:t xml:space="preserve">c. </w:t>
      </w:r>
      <w:r w:rsidRPr="006F469E">
        <w:rPr>
          <w:sz w:val="20"/>
        </w:rPr>
        <w:t>Compute an approximate value for the magnitude of the electric field E at point P.</w:t>
      </w:r>
    </w:p>
    <w:p w:rsidR="00F36147" w:rsidRDefault="00F36147" w:rsidP="00F36147">
      <w:pPr>
        <w:pStyle w:val="OmniPage4"/>
        <w:tabs>
          <w:tab w:val="clear" w:pos="525"/>
          <w:tab w:val="clear" w:pos="6187"/>
        </w:tabs>
        <w:ind w:left="360" w:right="0" w:hanging="360"/>
        <w:rPr>
          <w:sz w:val="20"/>
        </w:rPr>
      </w:pPr>
    </w:p>
    <w:p w:rsidR="00F36147" w:rsidRDefault="00F36147" w:rsidP="00F36147">
      <w:pPr>
        <w:pStyle w:val="OmniPage4"/>
        <w:tabs>
          <w:tab w:val="clear" w:pos="525"/>
          <w:tab w:val="clear" w:pos="6187"/>
        </w:tabs>
        <w:ind w:left="360" w:right="0" w:hanging="360"/>
        <w:rPr>
          <w:sz w:val="20"/>
        </w:rPr>
      </w:pPr>
    </w:p>
    <w:p w:rsidR="00F36147" w:rsidRDefault="00F36147" w:rsidP="00F36147">
      <w:pPr>
        <w:pStyle w:val="OmniPage4"/>
        <w:tabs>
          <w:tab w:val="clear" w:pos="525"/>
          <w:tab w:val="clear" w:pos="6187"/>
        </w:tabs>
        <w:ind w:left="360" w:right="0" w:hanging="360"/>
        <w:rPr>
          <w:sz w:val="20"/>
        </w:rPr>
      </w:pPr>
    </w:p>
    <w:p w:rsidR="00F36147" w:rsidRPr="006F469E" w:rsidRDefault="00F36147" w:rsidP="00F36147">
      <w:pPr>
        <w:pStyle w:val="OmniPage4"/>
        <w:tabs>
          <w:tab w:val="clear" w:pos="525"/>
          <w:tab w:val="clear" w:pos="6187"/>
        </w:tabs>
        <w:ind w:left="360" w:right="0" w:hanging="360"/>
        <w:rPr>
          <w:sz w:val="20"/>
        </w:rPr>
      </w:pPr>
    </w:p>
    <w:p w:rsidR="00F36147" w:rsidRDefault="00F36147" w:rsidP="00F36147">
      <w:pPr>
        <w:pStyle w:val="OmniPage3"/>
        <w:tabs>
          <w:tab w:val="clear" w:pos="285"/>
          <w:tab w:val="clear" w:pos="9682"/>
        </w:tabs>
        <w:ind w:left="360" w:right="0" w:hanging="360"/>
        <w:rPr>
          <w:sz w:val="20"/>
        </w:rPr>
      </w:pPr>
      <w:r>
        <w:rPr>
          <w:sz w:val="20"/>
        </w:rPr>
        <w:t xml:space="preserve">d. </w:t>
      </w:r>
      <w:r w:rsidRPr="006F469E">
        <w:rPr>
          <w:sz w:val="20"/>
        </w:rPr>
        <w:t>Compute an approximate value for the potential difference, V</w:t>
      </w:r>
      <w:r w:rsidRPr="006F469E">
        <w:rPr>
          <w:sz w:val="20"/>
          <w:vertAlign w:val="subscript"/>
        </w:rPr>
        <w:t>M</w:t>
      </w:r>
      <w:r w:rsidRPr="006F469E">
        <w:rPr>
          <w:sz w:val="20"/>
        </w:rPr>
        <w:t xml:space="preserve"> </w:t>
      </w:r>
      <w:r w:rsidRPr="006F469E">
        <w:rPr>
          <w:sz w:val="20"/>
        </w:rPr>
        <w:noBreakHyphen/>
        <w:t xml:space="preserve"> V</w:t>
      </w:r>
      <w:r w:rsidRPr="006F469E">
        <w:rPr>
          <w:sz w:val="20"/>
          <w:vertAlign w:val="subscript"/>
        </w:rPr>
        <w:t>S</w:t>
      </w:r>
      <w:r w:rsidRPr="006F469E">
        <w:rPr>
          <w:sz w:val="20"/>
        </w:rPr>
        <w:t>, between points M and S.</w:t>
      </w:r>
    </w:p>
    <w:p w:rsidR="00F36147" w:rsidRDefault="00F36147" w:rsidP="00F36147">
      <w:pPr>
        <w:pStyle w:val="OmniPage3"/>
        <w:tabs>
          <w:tab w:val="clear" w:pos="285"/>
          <w:tab w:val="clear" w:pos="9682"/>
        </w:tabs>
        <w:ind w:left="360" w:right="0" w:hanging="360"/>
        <w:rPr>
          <w:sz w:val="20"/>
        </w:rPr>
      </w:pPr>
    </w:p>
    <w:p w:rsidR="00F36147" w:rsidRDefault="00F36147" w:rsidP="00F36147">
      <w:pPr>
        <w:pStyle w:val="OmniPage3"/>
        <w:tabs>
          <w:tab w:val="clear" w:pos="285"/>
          <w:tab w:val="clear" w:pos="9682"/>
        </w:tabs>
        <w:ind w:left="360" w:right="0" w:hanging="360"/>
        <w:rPr>
          <w:sz w:val="20"/>
        </w:rPr>
      </w:pPr>
    </w:p>
    <w:p w:rsidR="00F36147" w:rsidRDefault="00F36147" w:rsidP="00F36147">
      <w:pPr>
        <w:pStyle w:val="OmniPage3"/>
        <w:tabs>
          <w:tab w:val="clear" w:pos="285"/>
          <w:tab w:val="clear" w:pos="9682"/>
        </w:tabs>
        <w:ind w:left="360" w:right="0" w:hanging="360"/>
        <w:rPr>
          <w:sz w:val="20"/>
        </w:rPr>
      </w:pPr>
    </w:p>
    <w:p w:rsidR="00F36147" w:rsidRDefault="00F36147" w:rsidP="00F36147">
      <w:pPr>
        <w:pStyle w:val="OmniPage3"/>
        <w:tabs>
          <w:tab w:val="clear" w:pos="285"/>
          <w:tab w:val="clear" w:pos="9682"/>
        </w:tabs>
        <w:ind w:left="360" w:right="0" w:hanging="360"/>
        <w:rPr>
          <w:sz w:val="20"/>
        </w:rPr>
      </w:pPr>
    </w:p>
    <w:p w:rsidR="00F36147" w:rsidRPr="006F469E" w:rsidRDefault="00F36147" w:rsidP="00F36147">
      <w:pPr>
        <w:pStyle w:val="OmniPage3"/>
        <w:tabs>
          <w:tab w:val="clear" w:pos="285"/>
          <w:tab w:val="clear" w:pos="9682"/>
        </w:tabs>
        <w:ind w:left="360" w:right="0" w:hanging="360"/>
        <w:rPr>
          <w:sz w:val="20"/>
        </w:rPr>
      </w:pPr>
    </w:p>
    <w:p w:rsidR="00F36147" w:rsidRDefault="00F36147" w:rsidP="00F36147">
      <w:pPr>
        <w:pStyle w:val="OmniPage2"/>
        <w:tabs>
          <w:tab w:val="clear" w:pos="555"/>
          <w:tab w:val="clear" w:pos="7372"/>
        </w:tabs>
        <w:ind w:left="360" w:right="0" w:hanging="360"/>
        <w:rPr>
          <w:sz w:val="20"/>
        </w:rPr>
      </w:pPr>
      <w:r>
        <w:rPr>
          <w:sz w:val="20"/>
        </w:rPr>
        <w:t xml:space="preserve">e. </w:t>
      </w:r>
      <w:r w:rsidRPr="006F469E">
        <w:rPr>
          <w:sz w:val="20"/>
        </w:rPr>
        <w:t>Determine the work done by the field if a charge of +5</w:t>
      </w:r>
      <w:r>
        <w:rPr>
          <w:sz w:val="20"/>
        </w:rPr>
        <w:t>x</w:t>
      </w:r>
      <w:r w:rsidRPr="006F469E">
        <w:rPr>
          <w:sz w:val="20"/>
        </w:rPr>
        <w:t>10</w:t>
      </w:r>
      <w:r w:rsidRPr="006F469E">
        <w:rPr>
          <w:sz w:val="20"/>
          <w:vertAlign w:val="superscript"/>
        </w:rPr>
        <w:noBreakHyphen/>
        <w:t>12</w:t>
      </w:r>
      <w:r w:rsidRPr="006F469E">
        <w:rPr>
          <w:sz w:val="20"/>
        </w:rPr>
        <w:t xml:space="preserve"> coulomb is moved from point M to point R.</w:t>
      </w:r>
    </w:p>
    <w:p w:rsidR="00F36147" w:rsidRDefault="00F36147" w:rsidP="00F36147">
      <w:pPr>
        <w:pStyle w:val="OmniPage2"/>
        <w:tabs>
          <w:tab w:val="clear" w:pos="555"/>
          <w:tab w:val="clear" w:pos="7372"/>
        </w:tabs>
        <w:ind w:left="360" w:right="0" w:hanging="360"/>
        <w:rPr>
          <w:sz w:val="20"/>
        </w:rPr>
      </w:pPr>
    </w:p>
    <w:p w:rsidR="00F36147" w:rsidRDefault="00F36147" w:rsidP="00F36147">
      <w:pPr>
        <w:pStyle w:val="OmniPage2"/>
        <w:tabs>
          <w:tab w:val="clear" w:pos="555"/>
          <w:tab w:val="clear" w:pos="7372"/>
        </w:tabs>
        <w:ind w:left="360" w:right="0" w:hanging="360"/>
        <w:rPr>
          <w:sz w:val="20"/>
        </w:rPr>
      </w:pPr>
    </w:p>
    <w:p w:rsidR="00F36147" w:rsidRDefault="00F36147" w:rsidP="00F36147">
      <w:pPr>
        <w:pStyle w:val="OmniPage2"/>
        <w:tabs>
          <w:tab w:val="clear" w:pos="555"/>
          <w:tab w:val="clear" w:pos="7372"/>
        </w:tabs>
        <w:ind w:left="360" w:right="0" w:hanging="360"/>
        <w:rPr>
          <w:sz w:val="20"/>
        </w:rPr>
      </w:pPr>
    </w:p>
    <w:p w:rsidR="00F36147" w:rsidRDefault="00F36147" w:rsidP="00F36147">
      <w:pPr>
        <w:pStyle w:val="OmniPage2"/>
        <w:tabs>
          <w:tab w:val="clear" w:pos="555"/>
          <w:tab w:val="clear" w:pos="7372"/>
        </w:tabs>
        <w:ind w:left="360" w:right="0" w:hanging="360"/>
        <w:rPr>
          <w:sz w:val="20"/>
        </w:rPr>
      </w:pPr>
    </w:p>
    <w:p w:rsidR="00F36147" w:rsidRDefault="00F36147" w:rsidP="00F36147">
      <w:pPr>
        <w:pStyle w:val="OmniPage2"/>
        <w:tabs>
          <w:tab w:val="clear" w:pos="555"/>
          <w:tab w:val="clear" w:pos="7372"/>
        </w:tabs>
        <w:ind w:left="360" w:right="0" w:hanging="360"/>
        <w:rPr>
          <w:sz w:val="20"/>
        </w:rPr>
      </w:pPr>
    </w:p>
    <w:p w:rsidR="00F36147" w:rsidRPr="006F469E" w:rsidRDefault="00F36147" w:rsidP="00F36147">
      <w:pPr>
        <w:pStyle w:val="OmniPage2"/>
        <w:tabs>
          <w:tab w:val="clear" w:pos="555"/>
          <w:tab w:val="clear" w:pos="7372"/>
        </w:tabs>
        <w:ind w:left="360" w:right="0" w:hanging="360"/>
        <w:rPr>
          <w:sz w:val="20"/>
        </w:rPr>
      </w:pPr>
    </w:p>
    <w:p w:rsidR="00F36147" w:rsidRPr="006F469E" w:rsidRDefault="00F36147" w:rsidP="00F36147">
      <w:pPr>
        <w:pStyle w:val="OmniPage2"/>
        <w:tabs>
          <w:tab w:val="clear" w:pos="555"/>
          <w:tab w:val="clear" w:pos="7372"/>
        </w:tabs>
        <w:ind w:left="360" w:right="0" w:hanging="360"/>
        <w:rPr>
          <w:sz w:val="20"/>
        </w:rPr>
      </w:pPr>
      <w:r>
        <w:rPr>
          <w:sz w:val="20"/>
        </w:rPr>
        <w:t>f. If the charge of +5x</w:t>
      </w:r>
      <w:r w:rsidRPr="006F469E">
        <w:rPr>
          <w:sz w:val="20"/>
        </w:rPr>
        <w:t>10</w:t>
      </w:r>
      <w:r w:rsidRPr="006F469E">
        <w:rPr>
          <w:sz w:val="20"/>
          <w:vertAlign w:val="superscript"/>
        </w:rPr>
        <w:noBreakHyphen/>
        <w:t>12</w:t>
      </w:r>
      <w:r w:rsidRPr="006F469E">
        <w:rPr>
          <w:sz w:val="20"/>
        </w:rPr>
        <w:t xml:space="preserve"> coulomb were moved from point M first to point S, and then to po</w:t>
      </w:r>
      <w:r>
        <w:rPr>
          <w:sz w:val="20"/>
        </w:rPr>
        <w:t xml:space="preserve">int R, would the answer to (e) </w:t>
      </w:r>
      <w:r w:rsidRPr="006F469E">
        <w:rPr>
          <w:sz w:val="20"/>
        </w:rPr>
        <w:t>be different, and if so, how?</w:t>
      </w:r>
    </w:p>
    <w:p w:rsidR="00F36147" w:rsidRPr="006F469E" w:rsidRDefault="00F36147" w:rsidP="00F36147">
      <w:pPr>
        <w:rPr>
          <w:sz w:val="20"/>
        </w:rPr>
      </w:pPr>
    </w:p>
    <w:p w:rsidR="00F36147" w:rsidRDefault="00F36147" w:rsidP="00F36147">
      <w:pPr>
        <w:jc w:val="center"/>
        <w:rPr>
          <w:sz w:val="20"/>
        </w:rPr>
      </w:pPr>
      <w:r>
        <w:br w:type="page"/>
      </w:r>
      <w:r w:rsidR="00EB27E0">
        <w:rPr>
          <w:noProof/>
          <w:sz w:val="20"/>
        </w:rPr>
        <w:lastRenderedPageBreak/>
        <w:drawing>
          <wp:inline distT="0" distB="0" distL="0" distR="0">
            <wp:extent cx="2848610" cy="1749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147" w:rsidRDefault="00F36147" w:rsidP="00F36147">
      <w:pPr>
        <w:rPr>
          <w:sz w:val="20"/>
        </w:rPr>
      </w:pPr>
      <w:r>
        <w:rPr>
          <w:sz w:val="20"/>
        </w:rPr>
        <w:t xml:space="preserve">2. The small sphere A in the diagram above has a charge of 120 </w:t>
      </w:r>
      <w:r>
        <w:rPr>
          <w:sz w:val="20"/>
        </w:rPr>
        <w:sym w:font="Symbol" w:char="F06D"/>
      </w:r>
      <w:r>
        <w:rPr>
          <w:sz w:val="20"/>
        </w:rPr>
        <w:t xml:space="preserve"> C.  The large sphere B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is a thin shell of nonconducting material with a net charge that is uniformly distributed over its surface.  Sphere B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has a mass of 0.025 kg, a radius of 0.05 m, and is suspended from an uncharged, nonconducting thread.  Sphere B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is in equilibrium when the thread makes an angle</w:t>
      </w:r>
      <w:r>
        <w:rPr>
          <w:sz w:val="20"/>
        </w:rPr>
        <w:sym w:font="Symbol" w:char="F071"/>
      </w:r>
      <w:r>
        <w:rPr>
          <w:sz w:val="20"/>
        </w:rPr>
        <w:t xml:space="preserve"> = 20° with the vertical. The centers of the spheres are at the same vertical height and are a horizontal distance of 1.5 m apart, as shown.</w:t>
      </w:r>
    </w:p>
    <w:p w:rsidR="00F36147" w:rsidRDefault="00F36147" w:rsidP="00F36147">
      <w:pPr>
        <w:ind w:left="360" w:hanging="360"/>
        <w:rPr>
          <w:sz w:val="20"/>
        </w:rPr>
      </w:pPr>
      <w:r>
        <w:rPr>
          <w:sz w:val="20"/>
        </w:rPr>
        <w:t xml:space="preserve">a.   </w:t>
      </w:r>
      <w:r>
        <w:rPr>
          <w:sz w:val="20"/>
        </w:rPr>
        <w:tab/>
        <w:t>Calculate the charge on sphere B</w:t>
      </w:r>
      <w:r>
        <w:rPr>
          <w:sz w:val="20"/>
          <w:vertAlign w:val="subscript"/>
        </w:rPr>
        <w:t>1</w:t>
      </w:r>
      <w:r>
        <w:rPr>
          <w:sz w:val="20"/>
        </w:rPr>
        <w:t>.</w:t>
      </w:r>
    </w:p>
    <w:p w:rsidR="00F36147" w:rsidRDefault="00F36147" w:rsidP="00F36147">
      <w:pPr>
        <w:ind w:left="360" w:hanging="360"/>
        <w:rPr>
          <w:sz w:val="20"/>
        </w:rPr>
      </w:pPr>
    </w:p>
    <w:p w:rsidR="00F36147" w:rsidRDefault="00F36147" w:rsidP="00F36147">
      <w:pPr>
        <w:ind w:left="360" w:hanging="360"/>
        <w:rPr>
          <w:sz w:val="20"/>
        </w:rPr>
      </w:pPr>
    </w:p>
    <w:p w:rsidR="00F36147" w:rsidRDefault="00F36147" w:rsidP="00F36147">
      <w:pPr>
        <w:ind w:left="360" w:hanging="360"/>
        <w:rPr>
          <w:sz w:val="20"/>
        </w:rPr>
      </w:pPr>
    </w:p>
    <w:p w:rsidR="00F36147" w:rsidRDefault="00F36147" w:rsidP="00F36147">
      <w:pPr>
        <w:ind w:left="360" w:hanging="360"/>
        <w:rPr>
          <w:sz w:val="20"/>
        </w:rPr>
      </w:pPr>
    </w:p>
    <w:p w:rsidR="00F36147" w:rsidRDefault="00F36147" w:rsidP="00F36147">
      <w:pPr>
        <w:ind w:left="360" w:hanging="360"/>
        <w:rPr>
          <w:sz w:val="20"/>
        </w:rPr>
      </w:pPr>
      <w:r>
        <w:rPr>
          <w:sz w:val="20"/>
        </w:rPr>
        <w:t xml:space="preserve">b.   </w:t>
      </w:r>
      <w:r>
        <w:rPr>
          <w:sz w:val="20"/>
        </w:rPr>
        <w:tab/>
        <w:t>Suppose that sphere B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is replaced by a second suspended sphere B</w:t>
      </w:r>
      <w:r>
        <w:rPr>
          <w:sz w:val="20"/>
          <w:vertAlign w:val="subscript"/>
        </w:rPr>
        <w:t xml:space="preserve">2 </w:t>
      </w:r>
      <w:r>
        <w:rPr>
          <w:sz w:val="20"/>
        </w:rPr>
        <w:t>that has the same mass, radius, and charge, but that is conducting.  Equilibrium is again established when sphere A is 1.5 m from sphere B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and their centers are at the same vertical height.  State whether the equilibrium angle </w:t>
      </w:r>
      <w:r>
        <w:rPr>
          <w:sz w:val="20"/>
        </w:rPr>
        <w:sym w:font="Symbol" w:char="F071"/>
      </w:r>
      <w:r>
        <w:rPr>
          <w:sz w:val="20"/>
          <w:vertAlign w:val="subscript"/>
        </w:rPr>
        <w:t>2</w:t>
      </w:r>
      <w:r>
        <w:rPr>
          <w:sz w:val="20"/>
        </w:rPr>
        <w:t xml:space="preserve"> will be less than, equal to, or greater than 20°. Justify your answer.</w:t>
      </w:r>
    </w:p>
    <w:p w:rsidR="00B839DA" w:rsidRDefault="00B839DA"/>
    <w:sectPr w:rsidR="00B839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47"/>
    <w:rsid w:val="00540544"/>
    <w:rsid w:val="0073783B"/>
    <w:rsid w:val="00B839DA"/>
    <w:rsid w:val="00DF25E1"/>
    <w:rsid w:val="00EB27E0"/>
    <w:rsid w:val="00F3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614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OmniPage2">
    <w:name w:val="OmniPage #2"/>
    <w:basedOn w:val="Normal"/>
    <w:rsid w:val="00F36147"/>
    <w:pPr>
      <w:tabs>
        <w:tab w:val="left" w:pos="555"/>
        <w:tab w:val="right" w:pos="7372"/>
      </w:tabs>
      <w:ind w:left="555" w:right="2355"/>
    </w:pPr>
  </w:style>
  <w:style w:type="paragraph" w:customStyle="1" w:styleId="OmniPage3">
    <w:name w:val="OmniPage #3"/>
    <w:basedOn w:val="Normal"/>
    <w:rsid w:val="00F36147"/>
    <w:pPr>
      <w:tabs>
        <w:tab w:val="left" w:pos="285"/>
        <w:tab w:val="right" w:pos="9682"/>
      </w:tabs>
      <w:ind w:left="285" w:right="45"/>
    </w:pPr>
  </w:style>
  <w:style w:type="paragraph" w:customStyle="1" w:styleId="OmniPage4">
    <w:name w:val="OmniPage #4"/>
    <w:basedOn w:val="Normal"/>
    <w:rsid w:val="00F36147"/>
    <w:pPr>
      <w:tabs>
        <w:tab w:val="left" w:pos="525"/>
        <w:tab w:val="right" w:pos="6187"/>
      </w:tabs>
      <w:ind w:left="525" w:right="3540"/>
    </w:pPr>
  </w:style>
  <w:style w:type="paragraph" w:customStyle="1" w:styleId="OmniPage6">
    <w:name w:val="OmniPage #6"/>
    <w:basedOn w:val="Normal"/>
    <w:rsid w:val="00F36147"/>
    <w:pPr>
      <w:tabs>
        <w:tab w:val="left" w:pos="300"/>
        <w:tab w:val="right" w:pos="8752"/>
      </w:tabs>
      <w:ind w:left="300" w:right="975"/>
    </w:pPr>
  </w:style>
  <w:style w:type="paragraph" w:styleId="BalloonText">
    <w:name w:val="Balloon Text"/>
    <w:basedOn w:val="Normal"/>
    <w:link w:val="BalloonTextChar"/>
    <w:rsid w:val="00EB2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2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614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OmniPage2">
    <w:name w:val="OmniPage #2"/>
    <w:basedOn w:val="Normal"/>
    <w:rsid w:val="00F36147"/>
    <w:pPr>
      <w:tabs>
        <w:tab w:val="left" w:pos="555"/>
        <w:tab w:val="right" w:pos="7372"/>
      </w:tabs>
      <w:ind w:left="555" w:right="2355"/>
    </w:pPr>
  </w:style>
  <w:style w:type="paragraph" w:customStyle="1" w:styleId="OmniPage3">
    <w:name w:val="OmniPage #3"/>
    <w:basedOn w:val="Normal"/>
    <w:rsid w:val="00F36147"/>
    <w:pPr>
      <w:tabs>
        <w:tab w:val="left" w:pos="285"/>
        <w:tab w:val="right" w:pos="9682"/>
      </w:tabs>
      <w:ind w:left="285" w:right="45"/>
    </w:pPr>
  </w:style>
  <w:style w:type="paragraph" w:customStyle="1" w:styleId="OmniPage4">
    <w:name w:val="OmniPage #4"/>
    <w:basedOn w:val="Normal"/>
    <w:rsid w:val="00F36147"/>
    <w:pPr>
      <w:tabs>
        <w:tab w:val="left" w:pos="525"/>
        <w:tab w:val="right" w:pos="6187"/>
      </w:tabs>
      <w:ind w:left="525" w:right="3540"/>
    </w:pPr>
  </w:style>
  <w:style w:type="paragraph" w:customStyle="1" w:styleId="OmniPage6">
    <w:name w:val="OmniPage #6"/>
    <w:basedOn w:val="Normal"/>
    <w:rsid w:val="00F36147"/>
    <w:pPr>
      <w:tabs>
        <w:tab w:val="left" w:pos="300"/>
        <w:tab w:val="right" w:pos="8752"/>
      </w:tabs>
      <w:ind w:left="300" w:right="975"/>
    </w:pPr>
  </w:style>
  <w:style w:type="paragraph" w:styleId="BalloonText">
    <w:name w:val="Balloon Text"/>
    <w:basedOn w:val="Normal"/>
    <w:link w:val="BalloonTextChar"/>
    <w:rsid w:val="00EB2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2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Electrostatics 4</vt:lpstr>
    </vt:vector>
  </TitlesOfParts>
  <Company>CFBISD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Electrostatics 4</dc:title>
  <dc:subject/>
  <dc:creator>bakerwe</dc:creator>
  <cp:keywords/>
  <dc:description/>
  <cp:lastModifiedBy>Baker, Wesley</cp:lastModifiedBy>
  <cp:revision>2</cp:revision>
  <dcterms:created xsi:type="dcterms:W3CDTF">2014-01-14T17:01:00Z</dcterms:created>
  <dcterms:modified xsi:type="dcterms:W3CDTF">2014-01-14T17:01:00Z</dcterms:modified>
</cp:coreProperties>
</file>